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left"/>
        <w:rPr>
          <w:rFonts w:ascii="方正仿宋简体" w:hAnsi="方正仿宋简体" w:eastAsia="方正仿宋简体"/>
          <w:bCs/>
          <w:color w:val="000000"/>
          <w:sz w:val="32"/>
          <w:szCs w:val="32"/>
        </w:rPr>
      </w:pPr>
      <w:r>
        <w:rPr>
          <w:rFonts w:ascii="方正仿宋简体" w:hAnsi="方正仿宋简体" w:eastAsia="方正仿宋简体"/>
          <w:bCs/>
          <w:color w:val="000000"/>
          <w:sz w:val="32"/>
          <w:szCs w:val="32"/>
        </w:rPr>
        <w:t>附件</w:t>
      </w:r>
      <w:r>
        <w:rPr>
          <w:rFonts w:hint="eastAsia" w:ascii="方正仿宋简体" w:hAnsi="方正仿宋简体" w:eastAsia="方正仿宋简体"/>
          <w:bCs/>
          <w:color w:val="000000"/>
          <w:sz w:val="32"/>
          <w:szCs w:val="32"/>
          <w:lang w:val="en-US" w:eastAsia="zh-CN"/>
        </w:rPr>
        <w:t>2</w:t>
      </w:r>
      <w:r>
        <w:rPr>
          <w:rFonts w:hint="eastAsia" w:ascii="方正仿宋简体" w:hAnsi="方正仿宋简体" w:eastAsia="方正仿宋简体"/>
          <w:bCs/>
          <w:color w:val="000000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eastAsia" w:ascii="方正小标宋简体" w:eastAsia="方正小标宋简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202</w:t>
      </w:r>
      <w:r>
        <w:rPr>
          <w:rFonts w:hint="eastAsia" w:ascii="方正小标宋简体" w:eastAsia="方正小标宋简体"/>
          <w:b/>
          <w:bCs/>
          <w:color w:val="000000"/>
          <w:sz w:val="44"/>
          <w:szCs w:val="44"/>
          <w:lang w:val="en-US" w:eastAsia="zh-CN"/>
        </w:rPr>
        <w:t>4</w:t>
      </w: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年</w:t>
      </w:r>
      <w:r>
        <w:rPr>
          <w:rFonts w:hint="eastAsia" w:ascii="方正小标宋简体" w:eastAsia="方正小标宋简体"/>
          <w:b/>
          <w:bCs/>
          <w:color w:val="000000"/>
          <w:sz w:val="44"/>
          <w:szCs w:val="44"/>
          <w:lang w:eastAsia="zh-CN"/>
        </w:rPr>
        <w:t>上饶师范学院</w:t>
      </w:r>
    </w:p>
    <w:p>
      <w:pPr>
        <w:spacing w:line="560" w:lineRule="exact"/>
        <w:jc w:val="center"/>
        <w:rPr>
          <w:rFonts w:ascii="方正小标宋简体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/>
          <w:bCs/>
          <w:color w:val="000000"/>
          <w:sz w:val="44"/>
          <w:szCs w:val="44"/>
        </w:rPr>
        <w:t>课程思</w:t>
      </w:r>
      <w:r>
        <w:rPr>
          <w:rFonts w:hint="eastAsia" w:ascii="方正小标宋简体" w:eastAsia="方正小标宋简体"/>
          <w:b/>
          <w:bCs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政教学设计大赛</w:t>
      </w:r>
    </w:p>
    <w:p>
      <w:pPr>
        <w:spacing w:line="560" w:lineRule="exact"/>
        <w:jc w:val="center"/>
        <w:rPr>
          <w:rFonts w:ascii="方正小标宋简体" w:eastAsia="方正小标宋简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方正小标宋简体" w:eastAsia="方正小标宋简体"/>
          <w:b/>
          <w:bCs/>
          <w:color w:val="000000"/>
          <w:sz w:val="84"/>
          <w:szCs w:val="84"/>
          <w:lang w:eastAsia="zh-CN"/>
        </w:rPr>
      </w:pPr>
      <w:r>
        <w:rPr>
          <w:rFonts w:hint="eastAsia" w:ascii="方正小标宋简体" w:eastAsia="方正小标宋简体"/>
          <w:b/>
          <w:bCs/>
          <w:color w:val="000000"/>
          <w:sz w:val="84"/>
          <w:szCs w:val="84"/>
        </w:rPr>
        <w:t>课程思政教学设计</w:t>
      </w:r>
      <w:r>
        <w:rPr>
          <w:rFonts w:hint="eastAsia" w:ascii="方正小标宋简体" w:eastAsia="方正小标宋简体"/>
          <w:b/>
          <w:bCs/>
          <w:color w:val="000000"/>
          <w:sz w:val="84"/>
          <w:szCs w:val="84"/>
          <w:lang w:eastAsia="zh-CN"/>
        </w:rPr>
        <w:t>表</w:t>
      </w:r>
      <w:bookmarkStart w:id="0" w:name="_GoBack"/>
      <w:bookmarkEnd w:id="0"/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pacing w:line="560" w:lineRule="exact"/>
        <w:jc w:val="center"/>
        <w:rPr>
          <w:rFonts w:eastAsia="方正小标宋简体"/>
          <w:color w:val="000000"/>
          <w:sz w:val="44"/>
          <w:szCs w:val="44"/>
        </w:rPr>
      </w:pP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  <w:u w:val="single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  <w:lang w:eastAsia="zh-CN"/>
        </w:rPr>
        <w:t>学院</w:t>
      </w:r>
      <w:r>
        <w:rPr>
          <w:rFonts w:hint="eastAsia" w:ascii="方正仿宋简体" w:hAnsi="方正仿宋简体" w:eastAsia="方正仿宋简体"/>
          <w:bCs/>
          <w:color w:val="000000"/>
          <w:sz w:val="36"/>
        </w:rPr>
        <w:t>(公章)：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</w:t>
      </w: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</w:rPr>
        <w:t>教师姓名：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___________________</w:t>
      </w: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</w:rPr>
        <w:t>职    称：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___________________</w:t>
      </w: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</w:rPr>
        <w:t>职    务：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___________________</w:t>
      </w: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</w:rPr>
        <w:t>联系电话：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___________________</w:t>
      </w:r>
    </w:p>
    <w:p>
      <w:pPr>
        <w:snapToGrid w:val="0"/>
        <w:spacing w:line="360" w:lineRule="auto"/>
        <w:jc w:val="center"/>
        <w:rPr>
          <w:rFonts w:ascii="方正仿宋简体" w:hAnsi="方正仿宋简体" w:eastAsia="方正仿宋简体"/>
          <w:bCs/>
          <w:color w:val="000000"/>
          <w:sz w:val="36"/>
        </w:rPr>
      </w:pPr>
      <w:r>
        <w:rPr>
          <w:rFonts w:hint="eastAsia" w:ascii="方正仿宋简体" w:hAnsi="方正仿宋简体" w:eastAsia="方正仿宋简体"/>
          <w:bCs/>
          <w:color w:val="000000"/>
          <w:sz w:val="36"/>
        </w:rPr>
        <w:t>电子邮箱：</w:t>
      </w:r>
      <w:r>
        <w:rPr>
          <w:rFonts w:ascii="方正仿宋简体" w:hAnsi="方正仿宋简体" w:eastAsia="方正仿宋简体"/>
          <w:bCs/>
          <w:color w:val="000000"/>
          <w:sz w:val="36"/>
        </w:rPr>
        <w:t>___________________</w:t>
      </w:r>
    </w:p>
    <w:p>
      <w:pPr>
        <w:widowControl/>
        <w:jc w:val="left"/>
        <w:rPr>
          <w:rFonts w:ascii="方正仿宋简体" w:hAnsi="方正仿宋简体" w:eastAsia="方正仿宋简体"/>
          <w:bCs/>
          <w:color w:val="000000"/>
          <w:sz w:val="32"/>
        </w:rPr>
      </w:pPr>
      <w:r>
        <w:rPr>
          <w:rFonts w:ascii="方正仿宋简体" w:hAnsi="方正仿宋简体" w:eastAsia="方正仿宋简体"/>
          <w:bCs/>
          <w:color w:val="000000"/>
          <w:sz w:val="32"/>
        </w:rPr>
        <w:br w:type="page"/>
      </w:r>
    </w:p>
    <w:tbl>
      <w:tblPr>
        <w:tblStyle w:val="3"/>
        <w:tblW w:w="9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2"/>
        <w:gridCol w:w="4138"/>
        <w:gridCol w:w="1417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参赛组别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课程名称</w:t>
            </w:r>
          </w:p>
        </w:tc>
        <w:tc>
          <w:tcPr>
            <w:tcW w:w="4138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  <w:tc>
          <w:tcPr>
            <w:tcW w:w="1417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学时</w:t>
            </w:r>
          </w:p>
        </w:tc>
        <w:tc>
          <w:tcPr>
            <w:tcW w:w="1771" w:type="dxa"/>
            <w:vAlign w:val="center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开课年级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面向专业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课程链接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（已上线的在线课程或混合式课程主页）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4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color w:val="000000"/>
                <w:sz w:val="28"/>
              </w:rPr>
              <w:t>教师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个人</w:t>
            </w:r>
            <w:r>
              <w:rPr>
                <w:rFonts w:ascii="方正仿宋简体" w:hAnsi="方正仿宋简体" w:eastAsia="方正仿宋简体"/>
                <w:color w:val="000000"/>
                <w:sz w:val="28"/>
              </w:rPr>
              <w:t>简介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6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教学大纲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jc w:val="left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6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课程简介及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课程思政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体系化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设计思路</w:t>
            </w:r>
          </w:p>
        </w:tc>
        <w:tc>
          <w:tcPr>
            <w:tcW w:w="7326" w:type="dxa"/>
            <w:gridSpan w:val="3"/>
          </w:tcPr>
          <w:p>
            <w:pPr>
              <w:snapToGrid w:val="0"/>
              <w:spacing w:line="300" w:lineRule="auto"/>
              <w:rPr>
                <w:rFonts w:ascii="方正仿宋简体" w:hAnsi="方正仿宋简体" w:eastAsia="方正仿宋简体"/>
                <w:sz w:val="28"/>
              </w:rPr>
            </w:pPr>
            <w:r>
              <w:rPr>
                <w:rFonts w:hint="eastAsia" w:ascii="方正仿宋简体" w:hAnsi="方正仿宋简体" w:eastAsia="方正仿宋简体" w:cs="宋体"/>
                <w:kern w:val="0"/>
                <w:sz w:val="28"/>
                <w:szCs w:val="28"/>
                <w:shd w:val="clear" w:color="auto" w:fill="FFFFFF"/>
              </w:rPr>
              <w:t>（结合办学定位、学生情况、专业人才培养要求，具体描述学习本课程应该达到的知识、能力、素质目标，</w:t>
            </w: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介绍整门课程“课程思政”的体系化设计情况和思政元素的挖掘建设情况；需要重点论述，</w:t>
            </w:r>
            <w:r>
              <w:rPr>
                <w:rFonts w:ascii="方正仿宋简体" w:hAnsi="方正仿宋简体" w:eastAsia="方正仿宋简体"/>
                <w:bCs/>
                <w:sz w:val="28"/>
              </w:rPr>
              <w:t>2000</w:t>
            </w: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字左右</w:t>
            </w:r>
            <w:r>
              <w:rPr>
                <w:rFonts w:hint="eastAsia" w:ascii="方正仿宋简体" w:hAnsi="方正仿宋简体" w:eastAsia="方正仿宋简体" w:cs="宋体"/>
                <w:kern w:val="0"/>
                <w:sz w:val="28"/>
                <w:szCs w:val="28"/>
                <w:shd w:val="clear" w:color="auto" w:fill="FFFFFF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6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课程思政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融入点及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实现方式</w:t>
            </w:r>
          </w:p>
        </w:tc>
        <w:tc>
          <w:tcPr>
            <w:tcW w:w="7326" w:type="dxa"/>
            <w:gridSpan w:val="3"/>
          </w:tcPr>
          <w:p>
            <w:pPr>
              <w:snapToGrid w:val="0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（介绍整门课程“课程思政”如何融入、思政元素如何与课程内容结合、思政教育的具体实现途径等；需要重点论述，</w:t>
            </w: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1000</w:t>
            </w: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2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sz w:val="28"/>
              </w:rPr>
            </w:pPr>
            <w:r>
              <w:rPr>
                <w:rFonts w:hint="eastAsia" w:ascii="方正仿宋简体" w:hAnsi="方正仿宋简体" w:eastAsia="方正仿宋简体"/>
                <w:sz w:val="28"/>
              </w:rPr>
              <w:t>课程思政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/>
                <w:color w:val="0000FF"/>
                <w:sz w:val="28"/>
              </w:rPr>
            </w:pPr>
            <w:r>
              <w:rPr>
                <w:rFonts w:hint="eastAsia" w:ascii="方正仿宋简体" w:hAnsi="方正仿宋简体" w:eastAsia="方正仿宋简体"/>
                <w:sz w:val="28"/>
              </w:rPr>
              <w:t>典型案例</w:t>
            </w:r>
          </w:p>
        </w:tc>
        <w:tc>
          <w:tcPr>
            <w:tcW w:w="7326" w:type="dxa"/>
            <w:gridSpan w:val="3"/>
          </w:tcPr>
          <w:p>
            <w:pPr>
              <w:snapToGrid w:val="0"/>
              <w:rPr>
                <w:rFonts w:ascii="方正仿宋简体" w:hAnsi="方正仿宋简体" w:eastAsia="方正仿宋简体" w:cs="宋体"/>
                <w:color w:val="000000" w:themeColor="text1"/>
                <w:kern w:val="0"/>
                <w:sz w:val="28"/>
                <w:szCs w:val="28"/>
                <w:shd w:val="clear" w:color="auto" w:fill="FFFFFF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简体" w:hAnsi="方正仿宋简体" w:eastAsia="方正仿宋简体"/>
                <w:bCs/>
                <w:sz w:val="28"/>
              </w:rPr>
              <w:t>（提供课程中一个知识点的详细教案设计，内容与15分钟课程思政教学微视频一致）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6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课程思政</w:t>
            </w:r>
          </w:p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color w:val="000000"/>
                <w:sz w:val="28"/>
              </w:rPr>
              <w:t>建设成效</w:t>
            </w:r>
          </w:p>
        </w:tc>
        <w:tc>
          <w:tcPr>
            <w:tcW w:w="7326" w:type="dxa"/>
            <w:gridSpan w:val="3"/>
          </w:tcPr>
          <w:p>
            <w:pPr>
              <w:snapToGrid w:val="0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（概述课程思政教学改革成效，</w:t>
            </w: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5</w:t>
            </w: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9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学生反馈</w:t>
            </w:r>
          </w:p>
        </w:tc>
        <w:tc>
          <w:tcPr>
            <w:tcW w:w="7326" w:type="dxa"/>
            <w:gridSpan w:val="3"/>
          </w:tcPr>
          <w:p>
            <w:pPr>
              <w:snapToGrid w:val="0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（学生的学习体会摘录，</w:t>
            </w: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5</w:t>
            </w:r>
            <w:r>
              <w:rPr>
                <w:rFonts w:hint="eastAsia" w:ascii="方正仿宋简体" w:hAnsi="方正仿宋简体" w:eastAsia="方正仿宋简体"/>
                <w:bCs/>
                <w:color w:val="000000"/>
                <w:sz w:val="28"/>
              </w:rPr>
              <w:t>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6" w:hRule="atLeast"/>
          <w:jc w:val="center"/>
        </w:trPr>
        <w:tc>
          <w:tcPr>
            <w:tcW w:w="1942" w:type="dxa"/>
            <w:vAlign w:val="center"/>
          </w:tcPr>
          <w:p>
            <w:pPr>
              <w:snapToGrid w:val="0"/>
              <w:jc w:val="center"/>
              <w:rPr>
                <w:rFonts w:ascii="方正仿宋简体" w:hAnsi="方正仿宋简体" w:eastAsia="方正仿宋简体"/>
                <w:bCs/>
                <w:color w:val="000000"/>
                <w:sz w:val="28"/>
              </w:rPr>
            </w:pPr>
            <w:r>
              <w:rPr>
                <w:rFonts w:ascii="方正仿宋简体" w:hAnsi="方正仿宋简体" w:eastAsia="方正仿宋简体"/>
                <w:bCs/>
                <w:color w:val="000000"/>
                <w:sz w:val="28"/>
              </w:rPr>
              <w:t>教学反思</w:t>
            </w:r>
          </w:p>
        </w:tc>
        <w:tc>
          <w:tcPr>
            <w:tcW w:w="7326" w:type="dxa"/>
            <w:gridSpan w:val="3"/>
            <w:vAlign w:val="center"/>
          </w:tcPr>
          <w:p>
            <w:pPr>
              <w:snapToGrid w:val="0"/>
              <w:ind w:firstLine="280" w:firstLineChars="100"/>
              <w:rPr>
                <w:rFonts w:ascii="方正仿宋简体" w:hAnsi="方正仿宋简体" w:eastAsia="方正仿宋简体"/>
                <w:color w:val="000000"/>
                <w:sz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mMTU5YzExZTcwMTZjNTVlNGU4ZGVhNTVlMDlkNjEifQ=="/>
  </w:docVars>
  <w:rsids>
    <w:rsidRoot w:val="79C21CA6"/>
    <w:rsid w:val="00F77316"/>
    <w:rsid w:val="00F80FB9"/>
    <w:rsid w:val="0DB26606"/>
    <w:rsid w:val="104E21E9"/>
    <w:rsid w:val="79C21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86</Words>
  <Characters>493</Characters>
  <Lines>4</Lines>
  <Paragraphs>1</Paragraphs>
  <TotalTime>2</TotalTime>
  <ScaleCrop>false</ScaleCrop>
  <LinksUpToDate>false</LinksUpToDate>
  <CharactersWithSpaces>578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2022-09-26T13:02:00Z</dcterms:created>
  <dc:creator>autumn</dc:creator>
  <cp:lastModifiedBy>你丁</cp:lastModifiedBy>
  <dcterms:modified xsi:type="dcterms:W3CDTF">2024-04-09T02:21:02Z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F6FF310F036847FE886BD2B253139D34_13</vt:lpwstr>
  </property>
</Properties>
</file>