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上饶师范</w:t>
      </w: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学院零信任使用教程</w:t>
      </w:r>
    </w:p>
    <w:p>
      <w:pPr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注：目前仅支持PC端用企业微信扫码登录零信任方式，需手机端提前下载企业微信app！</w:t>
      </w:r>
    </w:p>
    <w:p>
      <w:pPr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PC端登录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零信任地址：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  <w:lang w:eastAsia="zh-CN"/>
        </w:rPr>
        <w:instrText xml:space="preserve"> HYPERLINK "https://securelogin.sru.edu.cn:9909" </w:instrText>
      </w:r>
      <w:r>
        <w:rPr>
          <w:rFonts w:hint="eastAsia" w:ascii="宋体" w:hAnsi="宋体" w:eastAsia="宋体" w:cs="宋体"/>
          <w:sz w:val="32"/>
          <w:szCs w:val="32"/>
          <w:lang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32"/>
          <w:szCs w:val="32"/>
          <w:lang w:eastAsia="zh-CN"/>
        </w:rPr>
        <w:t>https://</w:t>
      </w:r>
      <w:r>
        <w:rPr>
          <w:rStyle w:val="4"/>
          <w:rFonts w:hint="eastAsia" w:ascii="宋体" w:hAnsi="宋体" w:eastAsia="宋体" w:cs="宋体"/>
          <w:sz w:val="32"/>
          <w:szCs w:val="32"/>
          <w:lang w:val="en-US" w:eastAsia="zh-CN"/>
        </w:rPr>
        <w:t>lxr</w:t>
      </w:r>
      <w:r>
        <w:rPr>
          <w:rStyle w:val="4"/>
          <w:rFonts w:hint="eastAsia" w:ascii="宋体" w:hAnsi="宋体" w:eastAsia="宋体" w:cs="宋体"/>
          <w:sz w:val="32"/>
          <w:szCs w:val="32"/>
          <w:lang w:eastAsia="zh-CN"/>
        </w:rPr>
        <w:t>.sru.edu.cn</w:t>
      </w:r>
      <w:r>
        <w:rPr>
          <w:rStyle w:val="4"/>
          <w:rFonts w:hint="eastAsia" w:ascii="宋体" w:hAnsi="宋体" w:eastAsia="宋体" w:cs="宋体"/>
          <w:sz w:val="32"/>
          <w:szCs w:val="32"/>
          <w:lang w:val="en-US" w:eastAsia="zh-CN"/>
        </w:rPr>
        <w:t>:9909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首次登录时请下载客户端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4150" cy="3160395"/>
            <wp:effectExtent l="0" t="0" r="12700" b="1905"/>
            <wp:docPr id="1" name="图片 1" descr="168602144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60214496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安装完成后，电脑端桌面显示aTrust图标，即零信任客户端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781050" cy="1057275"/>
            <wp:effectExtent l="0" t="0" r="0" b="9525"/>
            <wp:docPr id="4" name="图片 4" descr="169873802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87380246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方法一：在浏览器中输入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零信任地址，选择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企业微信登录方式，手机需下载企业微信app,并用企业微信扫码即可登录零信任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9865" cy="3756660"/>
            <wp:effectExtent l="0" t="0" r="6985" b="15240"/>
            <wp:docPr id="3" name="图片 3" descr="169828899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2889949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方法二：打开电脑端的零信任客户端，选择企业微信登录方式，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手机需下载企业微信app,并用企业微信扫码即可登录零信任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72405" cy="3121025"/>
            <wp:effectExtent l="0" t="0" r="4445" b="3175"/>
            <wp:docPr id="2" name="图片 2" descr="169828880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2888013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登录完成后可以在界面中看到校内各项资源的入口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73040" cy="4158615"/>
            <wp:effectExtent l="0" t="0" r="3810" b="13335"/>
            <wp:docPr id="5" name="图片 5" descr="169873872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7387246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kMjUyZDgyNmZjMWZiOTdhZjIzMmIyODNlYjE2Y2IifQ=="/>
  </w:docVars>
  <w:rsids>
    <w:rsidRoot w:val="00000000"/>
    <w:rsid w:val="000C1FF9"/>
    <w:rsid w:val="06957E00"/>
    <w:rsid w:val="088E4CA3"/>
    <w:rsid w:val="0A057E61"/>
    <w:rsid w:val="0DD1781A"/>
    <w:rsid w:val="14D51756"/>
    <w:rsid w:val="16B54E5D"/>
    <w:rsid w:val="251D0700"/>
    <w:rsid w:val="2F114AE0"/>
    <w:rsid w:val="322A42A8"/>
    <w:rsid w:val="3D815F68"/>
    <w:rsid w:val="3DB74963"/>
    <w:rsid w:val="41B21BB3"/>
    <w:rsid w:val="42F02AD9"/>
    <w:rsid w:val="4A222EFD"/>
    <w:rsid w:val="4AAC24D4"/>
    <w:rsid w:val="57EA58F1"/>
    <w:rsid w:val="58BC2052"/>
    <w:rsid w:val="60130CD9"/>
    <w:rsid w:val="65020F44"/>
    <w:rsid w:val="66501015"/>
    <w:rsid w:val="6C524AEA"/>
    <w:rsid w:val="757A1C0A"/>
    <w:rsid w:val="760D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225</Words>
  <Characters>266</Characters>
  <Lines>0</Lines>
  <Paragraphs>0</Paragraphs>
  <TotalTime>10</TotalTime>
  <ScaleCrop>false</ScaleCrop>
  <LinksUpToDate>false</LinksUpToDate>
  <CharactersWithSpaces>266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2023-10-31T07:32:22Z</dcterms:created>
  <dc:creator>Administrator</dc:creator>
  <cp:lastModifiedBy>梅</cp:lastModifiedBy>
  <dcterms:modified xsi:type="dcterms:W3CDTF">2023-10-31T08:00:43Z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EEC3EBC283B8459E8A7E5E3E40FA3A78_12</vt:lpwstr>
  </property>
</Properties>
</file>